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1E" w:rsidRPr="00725071" w:rsidRDefault="0075671E" w:rsidP="0075671E">
      <w:pPr>
        <w:spacing w:after="0"/>
        <w:rPr>
          <w:b/>
        </w:rPr>
      </w:pPr>
      <w:bookmarkStart w:id="0" w:name="_GoBack"/>
      <w:bookmarkEnd w:id="0"/>
      <w:r w:rsidRPr="00725071">
        <w:rPr>
          <w:b/>
        </w:rPr>
        <w:t>“Christelijke politiek is springlevend en maakt het verschil”</w:t>
      </w:r>
    </w:p>
    <w:p w:rsidR="0075671E" w:rsidRDefault="0075671E" w:rsidP="0075671E">
      <w:pPr>
        <w:spacing w:after="0"/>
      </w:pPr>
    </w:p>
    <w:p w:rsidR="0075671E" w:rsidRDefault="0075671E" w:rsidP="0075671E">
      <w:pPr>
        <w:spacing w:after="0"/>
      </w:pPr>
      <w:r>
        <w:t>Christelijke politiek doet er toe, het is springlevend en het maakt duidelijk verschil in onze samenleving. Dat was de boodschap van Tweede Kamerlid Gert Jan Segers van de ChristenUnie. Segers was afgelopen vrijdag met de lokale ChristenUnie mee op werkbezoek. “Houd van je dorp en zet je in voor haar bloei en vrede, want dat is ook goed voor al haar inwoners”, z</w:t>
      </w:r>
      <w:r w:rsidR="00A711F1">
        <w:t>e</w:t>
      </w:r>
      <w:r>
        <w:t>i Segers met een verwijzing naar de Bijbel waarin God zij</w:t>
      </w:r>
      <w:r w:rsidR="00A711F1">
        <w:t>n</w:t>
      </w:r>
      <w:r>
        <w:t xml:space="preserve"> volk in ballingschap opriep om zich in te zetten voor de stad waar ze waren. God zegt daarbij ook dat hij voor mensen een hoopvolle toekomst heeft en hen vrede wil geven en geen onheil. Zo staat de ChristenUnie er ook in. Geen onheilsboodschappen, geen jammerklachten en </w:t>
      </w:r>
      <w:r w:rsidR="00A711F1">
        <w:t>tobberigheid</w:t>
      </w:r>
      <w:r>
        <w:t xml:space="preserve">. Als navolgers van Christus hebben we een boodschap van hoop, van herstel, van gerechtigheid en trouw. Mensen van de ChristenUnie willen hun geloof niet bewaren voor de kerk of thuis, maar juist ook hun handen uit de mouwen steken voor elke Katwijker, Rijnsburger en Valkenburger. </w:t>
      </w:r>
    </w:p>
    <w:p w:rsidR="0075671E" w:rsidRDefault="0075671E" w:rsidP="0075671E">
      <w:pPr>
        <w:spacing w:after="0"/>
      </w:pPr>
    </w:p>
    <w:p w:rsidR="0075671E" w:rsidRPr="00913A2D" w:rsidRDefault="0075671E" w:rsidP="0075671E">
      <w:pPr>
        <w:spacing w:after="0"/>
        <w:rPr>
          <w:b/>
        </w:rPr>
      </w:pPr>
      <w:r w:rsidRPr="00913A2D">
        <w:rPr>
          <w:b/>
        </w:rPr>
        <w:t>Verantwoordelijkheid nemen</w:t>
      </w:r>
    </w:p>
    <w:p w:rsidR="0075671E" w:rsidRDefault="0075671E" w:rsidP="0075671E">
      <w:pPr>
        <w:spacing w:after="0"/>
      </w:pPr>
      <w:r>
        <w:t>Segers maakte duidelijk dat christelijke politiek van grote invloed is en duidelijk verschil maakt. De afgelopen tijd heeft de ChristenUnie veel zaken kunnen veranderen ten gunste van gezinnen, kinderen en kwetsbare groepen. De financiële positie van gezinnen werd verbeterd, de dramatische financiële regeling voor weduwen en wedu</w:t>
      </w:r>
      <w:r w:rsidR="00A40155">
        <w:t>w</w:t>
      </w:r>
      <w:r>
        <w:t>n</w:t>
      </w:r>
      <w:r w:rsidR="00A40155">
        <w:t>a</w:t>
      </w:r>
      <w:r>
        <w:t>ar</w:t>
      </w:r>
      <w:r w:rsidR="00A40155">
        <w:t>s</w:t>
      </w:r>
      <w:r>
        <w:t xml:space="preserve"> ging van de baan, kleine scholen werden open gehouden, er werd extra geld geregeld voor (passend) onderwijs, banen werden behouden en pensioenplannen werden verbeterd. “De ChristenUnie wil niet aan de kant staan roepen dat het verkeerd gaat en vervolgens </w:t>
      </w:r>
      <w:r w:rsidR="00A40155">
        <w:t>geen</w:t>
      </w:r>
      <w:r>
        <w:t xml:space="preserve"> verantwoordelijkheid nemen. Als we </w:t>
      </w:r>
      <w:r w:rsidR="00A40155">
        <w:t>zo te werk gaan</w:t>
      </w:r>
      <w:r>
        <w:t xml:space="preserve">, dan zijn we ook verantwoordelijk voor de weg die anderen dan inslaan en waar wij </w:t>
      </w:r>
      <w:r w:rsidR="00A40155">
        <w:t>geen heil in zien”, zei Segers.</w:t>
      </w:r>
    </w:p>
    <w:p w:rsidR="0075671E" w:rsidRDefault="0075671E" w:rsidP="0075671E">
      <w:pPr>
        <w:spacing w:after="0"/>
      </w:pPr>
    </w:p>
    <w:p w:rsidR="0075671E" w:rsidRPr="0075671E" w:rsidRDefault="0075671E" w:rsidP="0075671E">
      <w:pPr>
        <w:spacing w:after="0"/>
        <w:rPr>
          <w:b/>
        </w:rPr>
      </w:pPr>
      <w:r w:rsidRPr="0075671E">
        <w:rPr>
          <w:b/>
        </w:rPr>
        <w:t>Appeltaart</w:t>
      </w:r>
    </w:p>
    <w:p w:rsidR="0075671E" w:rsidRPr="005A7722" w:rsidRDefault="0075671E" w:rsidP="0075671E">
      <w:pPr>
        <w:spacing w:after="0"/>
      </w:pPr>
      <w:r>
        <w:t xml:space="preserve">De lokale ChristenUnie heeft Segers meegenomen naar de markt en naar Vlietstede om te spreken met inwoners over de ontwikkelingen in de zorg. Ook werd een appeltaart bezorgd bij een jong </w:t>
      </w:r>
      <w:r w:rsidR="00A40155">
        <w:t>echtpaar</w:t>
      </w:r>
      <w:r>
        <w:t xml:space="preserve"> met kinderen dat mantelzorg verleent aan hun buur</w:t>
      </w:r>
      <w:r w:rsidR="00A711F1">
        <w:t>vrouw</w:t>
      </w:r>
      <w:r>
        <w:t xml:space="preserve">. Tot slot werd een bezoek gebracht aan het kustwerk Katwijk en de toren van de Oude Kerk. </w:t>
      </w:r>
    </w:p>
    <w:p w:rsidR="007A751F" w:rsidRDefault="007A751F" w:rsidP="0075671E">
      <w:pPr>
        <w:spacing w:after="0"/>
      </w:pPr>
    </w:p>
    <w:sectPr w:rsidR="007A7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1E"/>
    <w:rsid w:val="003F711E"/>
    <w:rsid w:val="00725071"/>
    <w:rsid w:val="0075671E"/>
    <w:rsid w:val="007A751F"/>
    <w:rsid w:val="00A40155"/>
    <w:rsid w:val="00A711F1"/>
    <w:rsid w:val="00E871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259AEFC-AD1F-43D8-8B8D-268D4CFE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67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711F1"/>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711F1"/>
    <w:rPr>
      <w:rFonts w:ascii="Lucida Grande" w:hAnsi="Lucida Grande" w:cs="Lucida Grande"/>
      <w:sz w:val="18"/>
      <w:szCs w:val="18"/>
    </w:rPr>
  </w:style>
  <w:style w:type="character" w:styleId="Verwijzingopmerking">
    <w:name w:val="annotation reference"/>
    <w:basedOn w:val="Standaardalinea-lettertype"/>
    <w:uiPriority w:val="99"/>
    <w:semiHidden/>
    <w:unhideWhenUsed/>
    <w:rsid w:val="00A711F1"/>
    <w:rPr>
      <w:sz w:val="18"/>
      <w:szCs w:val="18"/>
    </w:rPr>
  </w:style>
  <w:style w:type="paragraph" w:styleId="Tekstopmerking">
    <w:name w:val="annotation text"/>
    <w:basedOn w:val="Standaard"/>
    <w:link w:val="TekstopmerkingChar"/>
    <w:uiPriority w:val="99"/>
    <w:semiHidden/>
    <w:unhideWhenUsed/>
    <w:rsid w:val="00A711F1"/>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A711F1"/>
    <w:rPr>
      <w:sz w:val="24"/>
      <w:szCs w:val="24"/>
    </w:rPr>
  </w:style>
  <w:style w:type="paragraph" w:styleId="Onderwerpvanopmerking">
    <w:name w:val="annotation subject"/>
    <w:basedOn w:val="Tekstopmerking"/>
    <w:next w:val="Tekstopmerking"/>
    <w:link w:val="OnderwerpvanopmerkingChar"/>
    <w:uiPriority w:val="99"/>
    <w:semiHidden/>
    <w:unhideWhenUsed/>
    <w:rsid w:val="00A711F1"/>
    <w:rPr>
      <w:b/>
      <w:bCs/>
      <w:sz w:val="20"/>
      <w:szCs w:val="20"/>
    </w:rPr>
  </w:style>
  <w:style w:type="character" w:customStyle="1" w:styleId="OnderwerpvanopmerkingChar">
    <w:name w:val="Onderwerp van opmerking Char"/>
    <w:basedOn w:val="TekstopmerkingChar"/>
    <w:link w:val="Onderwerpvanopmerking"/>
    <w:uiPriority w:val="99"/>
    <w:semiHidden/>
    <w:rsid w:val="00A711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Varkevisser</dc:creator>
  <cp:keywords/>
  <dc:description/>
  <cp:lastModifiedBy>Arno</cp:lastModifiedBy>
  <cp:revision>2</cp:revision>
  <dcterms:created xsi:type="dcterms:W3CDTF">2014-03-11T18:05:00Z</dcterms:created>
  <dcterms:modified xsi:type="dcterms:W3CDTF">2014-03-11T18:05:00Z</dcterms:modified>
</cp:coreProperties>
</file>