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22B" w:rsidRPr="00E8022B" w:rsidRDefault="00E8022B" w:rsidP="00E8022B">
      <w:pPr>
        <w:pStyle w:val="Geenafstand"/>
        <w:rPr>
          <w:rFonts w:ascii="Times New Roman" w:hAnsi="Times New Roman" w:cs="Times New Roman"/>
          <w:b/>
          <w:sz w:val="24"/>
          <w:szCs w:val="24"/>
          <w:u w:val="single"/>
        </w:rPr>
      </w:pPr>
      <w:r>
        <w:tab/>
      </w:r>
      <w:r>
        <w:tab/>
      </w:r>
      <w:r>
        <w:tab/>
      </w:r>
      <w:r>
        <w:tab/>
      </w:r>
      <w:r>
        <w:rPr>
          <w:rFonts w:ascii="Times New Roman" w:hAnsi="Times New Roman" w:cs="Times New Roman"/>
          <w:b/>
          <w:sz w:val="24"/>
          <w:szCs w:val="24"/>
          <w:u w:val="single"/>
        </w:rPr>
        <w:t>P E R S B E R I C H T</w:t>
      </w:r>
    </w:p>
    <w:p w:rsidR="00E8022B" w:rsidRPr="00055F19" w:rsidRDefault="00055F19" w:rsidP="00E8022B">
      <w:pPr>
        <w:pStyle w:val="Normaalweb"/>
        <w:rPr>
          <w:b/>
        </w:rPr>
      </w:pPr>
      <w:r>
        <w:tab/>
      </w:r>
      <w:r>
        <w:tab/>
      </w:r>
      <w:r w:rsidRPr="00055F19">
        <w:rPr>
          <w:b/>
        </w:rPr>
        <w:t xml:space="preserve">GB stelt vragen over ouderenwerkloosheid in Katwijk </w:t>
      </w:r>
    </w:p>
    <w:p w:rsidR="00E8022B" w:rsidRPr="00E8022B" w:rsidRDefault="00E8022B" w:rsidP="00E8022B">
      <w:pPr>
        <w:pStyle w:val="Geenafstand"/>
        <w:rPr>
          <w:rFonts w:ascii="Times New Roman" w:hAnsi="Times New Roman" w:cs="Times New Roman"/>
          <w:sz w:val="24"/>
          <w:szCs w:val="24"/>
        </w:rPr>
      </w:pPr>
      <w:r w:rsidRPr="00E8022B">
        <w:rPr>
          <w:rFonts w:ascii="Times New Roman" w:hAnsi="Times New Roman" w:cs="Times New Roman"/>
          <w:sz w:val="24"/>
          <w:szCs w:val="24"/>
        </w:rPr>
        <w:t>Er zijn voorzichtige indicaties dat de economie in Nederland dit jaar zal aantrekken. Dat is goed nieuws. Of dat zich dat direct vertaal</w:t>
      </w:r>
      <w:r w:rsidRPr="00E8022B">
        <w:rPr>
          <w:rFonts w:ascii="Times New Roman" w:hAnsi="Times New Roman" w:cs="Times New Roman"/>
          <w:sz w:val="24"/>
          <w:szCs w:val="24"/>
        </w:rPr>
        <w:t>t</w:t>
      </w:r>
      <w:r w:rsidRPr="00E8022B">
        <w:rPr>
          <w:rFonts w:ascii="Times New Roman" w:hAnsi="Times New Roman" w:cs="Times New Roman"/>
          <w:sz w:val="24"/>
          <w:szCs w:val="24"/>
        </w:rPr>
        <w:t xml:space="preserve"> in een stijging van het aanta</w:t>
      </w:r>
      <w:bookmarkStart w:id="0" w:name="_GoBack"/>
      <w:bookmarkEnd w:id="0"/>
      <w:r w:rsidRPr="00E8022B">
        <w:rPr>
          <w:rFonts w:ascii="Times New Roman" w:hAnsi="Times New Roman" w:cs="Times New Roman"/>
          <w:sz w:val="24"/>
          <w:szCs w:val="24"/>
        </w:rPr>
        <w:t xml:space="preserve">l banen is nog maar de vraag. Het economisch herstel heeft de arbeidsmarkt vooralsnog niet bereikt. Eerder lijkt de groei van de werkloosheid in allerlei sectoren zich juist door te zetten. Ook Katwijk ontsnapt niet aan deze ontwikkelingen. Toenemende werkloosheid is een </w:t>
      </w:r>
      <w:r w:rsidRPr="00E8022B">
        <w:rPr>
          <w:rFonts w:ascii="Times New Roman" w:hAnsi="Times New Roman" w:cs="Times New Roman"/>
          <w:sz w:val="24"/>
          <w:szCs w:val="24"/>
        </w:rPr>
        <w:t>‘</w:t>
      </w:r>
      <w:r w:rsidRPr="00E8022B">
        <w:rPr>
          <w:rFonts w:ascii="Times New Roman" w:hAnsi="Times New Roman" w:cs="Times New Roman"/>
          <w:sz w:val="24"/>
          <w:szCs w:val="24"/>
        </w:rPr>
        <w:t>veelkoppig monster</w:t>
      </w:r>
      <w:r w:rsidRPr="00E8022B">
        <w:rPr>
          <w:rFonts w:ascii="Times New Roman" w:hAnsi="Times New Roman" w:cs="Times New Roman"/>
          <w:sz w:val="24"/>
          <w:szCs w:val="24"/>
        </w:rPr>
        <w:t>’</w:t>
      </w:r>
      <w:r w:rsidRPr="00E8022B">
        <w:rPr>
          <w:rFonts w:ascii="Times New Roman" w:hAnsi="Times New Roman" w:cs="Times New Roman"/>
          <w:sz w:val="24"/>
          <w:szCs w:val="24"/>
        </w:rPr>
        <w:t xml:space="preserve"> dat iedereen kan raken. Terecht gaat er specifiek aandacht uit naar jeugdwerkloosheid. De rijksoverheid investeert miljoenen om jongeren weer aan het werk te krijgen. </w:t>
      </w:r>
    </w:p>
    <w:p w:rsidR="00E8022B" w:rsidRPr="00E8022B" w:rsidRDefault="00E8022B" w:rsidP="00E8022B">
      <w:pPr>
        <w:pStyle w:val="Geenafstand"/>
        <w:rPr>
          <w:rFonts w:ascii="Times New Roman" w:hAnsi="Times New Roman" w:cs="Times New Roman"/>
          <w:sz w:val="24"/>
          <w:szCs w:val="24"/>
        </w:rPr>
      </w:pPr>
      <w:r w:rsidRPr="00E8022B">
        <w:rPr>
          <w:rFonts w:ascii="Times New Roman" w:hAnsi="Times New Roman" w:cs="Times New Roman"/>
          <w:sz w:val="24"/>
          <w:szCs w:val="24"/>
        </w:rPr>
        <w:t xml:space="preserve">Naar het oordeel van </w:t>
      </w:r>
      <w:proofErr w:type="spellStart"/>
      <w:r w:rsidRPr="00E8022B">
        <w:rPr>
          <w:rFonts w:ascii="Times New Roman" w:hAnsi="Times New Roman" w:cs="Times New Roman"/>
          <w:sz w:val="24"/>
          <w:szCs w:val="24"/>
        </w:rPr>
        <w:t>GemeenteBelangen</w:t>
      </w:r>
      <w:proofErr w:type="spellEnd"/>
      <w:r w:rsidRPr="00E8022B">
        <w:rPr>
          <w:rFonts w:ascii="Times New Roman" w:hAnsi="Times New Roman" w:cs="Times New Roman"/>
          <w:sz w:val="24"/>
          <w:szCs w:val="24"/>
        </w:rPr>
        <w:t xml:space="preserve"> moeten niet alleen jongeren geholpen worden om de weg naar de arbeidsmarkt (opnieuw) te vinden. Dat geldt evenzeer voor de oudere werklozen. Dat zijn in deze tijd niet de mensen die makkelijk weer een baan vinden. </w:t>
      </w:r>
      <w:proofErr w:type="spellStart"/>
      <w:r w:rsidRPr="00E8022B">
        <w:rPr>
          <w:rFonts w:ascii="Times New Roman" w:hAnsi="Times New Roman" w:cs="Times New Roman"/>
          <w:sz w:val="24"/>
          <w:szCs w:val="24"/>
        </w:rPr>
        <w:t>GemeenteBelangen</w:t>
      </w:r>
      <w:proofErr w:type="spellEnd"/>
      <w:r w:rsidRPr="00E8022B">
        <w:rPr>
          <w:rFonts w:ascii="Times New Roman" w:hAnsi="Times New Roman" w:cs="Times New Roman"/>
          <w:sz w:val="24"/>
          <w:szCs w:val="24"/>
        </w:rPr>
        <w:t xml:space="preserve"> is daarom van mening dat de gemeente hieraan meer aandacht moet besteden.</w:t>
      </w:r>
    </w:p>
    <w:p w:rsidR="00055F19" w:rsidRDefault="00055F19" w:rsidP="00E8022B">
      <w:pPr>
        <w:pStyle w:val="Geenafstand"/>
        <w:rPr>
          <w:rFonts w:ascii="Times New Roman" w:hAnsi="Times New Roman" w:cs="Times New Roman"/>
          <w:sz w:val="24"/>
          <w:szCs w:val="24"/>
        </w:rPr>
      </w:pPr>
    </w:p>
    <w:p w:rsidR="00055F19" w:rsidRPr="00055F19" w:rsidRDefault="00055F19" w:rsidP="00E8022B">
      <w:pPr>
        <w:pStyle w:val="Geenafstand"/>
        <w:rPr>
          <w:rFonts w:ascii="Times New Roman" w:hAnsi="Times New Roman" w:cs="Times New Roman"/>
          <w:b/>
          <w:sz w:val="24"/>
          <w:szCs w:val="24"/>
        </w:rPr>
      </w:pPr>
      <w:r>
        <w:rPr>
          <w:rFonts w:ascii="Times New Roman" w:hAnsi="Times New Roman" w:cs="Times New Roman"/>
          <w:b/>
          <w:sz w:val="24"/>
          <w:szCs w:val="24"/>
        </w:rPr>
        <w:t>Informatieve vragen van GB</w:t>
      </w:r>
    </w:p>
    <w:p w:rsidR="00E8022B" w:rsidRPr="00E8022B" w:rsidRDefault="00E8022B" w:rsidP="00E8022B">
      <w:pPr>
        <w:pStyle w:val="Geenafstand"/>
        <w:rPr>
          <w:rFonts w:ascii="Times New Roman" w:hAnsi="Times New Roman" w:cs="Times New Roman"/>
          <w:sz w:val="24"/>
          <w:szCs w:val="24"/>
        </w:rPr>
      </w:pPr>
      <w:r w:rsidRPr="00E8022B">
        <w:rPr>
          <w:rFonts w:ascii="Times New Roman" w:hAnsi="Times New Roman" w:cs="Times New Roman"/>
          <w:sz w:val="24"/>
          <w:szCs w:val="24"/>
        </w:rPr>
        <w:t xml:space="preserve">Uit antwoorden op onlangs door </w:t>
      </w:r>
      <w:proofErr w:type="spellStart"/>
      <w:r w:rsidRPr="00E8022B">
        <w:rPr>
          <w:rFonts w:ascii="Times New Roman" w:hAnsi="Times New Roman" w:cs="Times New Roman"/>
          <w:sz w:val="24"/>
          <w:szCs w:val="24"/>
        </w:rPr>
        <w:t>GemeenteBelangen</w:t>
      </w:r>
      <w:proofErr w:type="spellEnd"/>
      <w:r w:rsidRPr="00E8022B">
        <w:rPr>
          <w:rFonts w:ascii="Times New Roman" w:hAnsi="Times New Roman" w:cs="Times New Roman"/>
          <w:sz w:val="24"/>
          <w:szCs w:val="24"/>
        </w:rPr>
        <w:t xml:space="preserve"> gestelde informatieve vragen over het aantal </w:t>
      </w:r>
      <w:proofErr w:type="spellStart"/>
      <w:r w:rsidRPr="00E8022B">
        <w:rPr>
          <w:rFonts w:ascii="Times New Roman" w:hAnsi="Times New Roman" w:cs="Times New Roman"/>
          <w:sz w:val="24"/>
          <w:szCs w:val="24"/>
        </w:rPr>
        <w:t>Katwijkers</w:t>
      </w:r>
      <w:proofErr w:type="spellEnd"/>
      <w:r w:rsidRPr="00E8022B">
        <w:rPr>
          <w:rFonts w:ascii="Times New Roman" w:hAnsi="Times New Roman" w:cs="Times New Roman"/>
          <w:sz w:val="24"/>
          <w:szCs w:val="24"/>
        </w:rPr>
        <w:t xml:space="preserve"> dat gebruik maakt van de bijstand blijkt dat:</w:t>
      </w:r>
    </w:p>
    <w:p w:rsidR="00E8022B" w:rsidRPr="00E8022B" w:rsidRDefault="00E8022B" w:rsidP="00055F19">
      <w:pPr>
        <w:pStyle w:val="Geenafstand"/>
        <w:numPr>
          <w:ilvl w:val="0"/>
          <w:numId w:val="5"/>
        </w:numPr>
        <w:rPr>
          <w:rFonts w:ascii="Times New Roman" w:hAnsi="Times New Roman" w:cs="Times New Roman"/>
          <w:color w:val="1F497D"/>
          <w:sz w:val="24"/>
          <w:szCs w:val="24"/>
        </w:rPr>
      </w:pPr>
      <w:r w:rsidRPr="00E8022B">
        <w:rPr>
          <w:rFonts w:ascii="Times New Roman" w:hAnsi="Times New Roman" w:cs="Times New Roman"/>
          <w:sz w:val="24"/>
          <w:szCs w:val="24"/>
        </w:rPr>
        <w:t xml:space="preserve">het aantal bijstandsgerechtigden in de gemeente geleidelijk oploopt en inmiddels meer dan </w:t>
      </w:r>
      <w:r w:rsidR="00055F19">
        <w:rPr>
          <w:rFonts w:ascii="Times New Roman" w:hAnsi="Times New Roman" w:cs="Times New Roman"/>
          <w:sz w:val="24"/>
          <w:szCs w:val="24"/>
        </w:rPr>
        <w:t>zevenhonderd</w:t>
      </w:r>
      <w:r w:rsidRPr="00E8022B">
        <w:rPr>
          <w:rFonts w:ascii="Times New Roman" w:hAnsi="Times New Roman" w:cs="Times New Roman"/>
          <w:sz w:val="24"/>
          <w:szCs w:val="24"/>
        </w:rPr>
        <w:t xml:space="preserve"> mensen betreft, </w:t>
      </w:r>
    </w:p>
    <w:p w:rsidR="00055F19" w:rsidRPr="00055F19" w:rsidRDefault="00E8022B" w:rsidP="00055F19">
      <w:pPr>
        <w:pStyle w:val="Geenafstand"/>
        <w:numPr>
          <w:ilvl w:val="0"/>
          <w:numId w:val="5"/>
        </w:numPr>
        <w:rPr>
          <w:rFonts w:ascii="Times New Roman" w:hAnsi="Times New Roman" w:cs="Times New Roman"/>
          <w:color w:val="1F497D"/>
          <w:sz w:val="24"/>
          <w:szCs w:val="24"/>
        </w:rPr>
      </w:pPr>
      <w:r w:rsidRPr="00E8022B">
        <w:rPr>
          <w:rFonts w:ascii="Times New Roman" w:hAnsi="Times New Roman" w:cs="Times New Roman"/>
          <w:sz w:val="24"/>
          <w:szCs w:val="24"/>
        </w:rPr>
        <w:t>het aantal bijstandsgerechtigden boven de 45 jaar bijna 50% van het totaal aantal bijstandsgerechtigden betreft en verhoudingsgewijs sneller in aantal toeneemt</w:t>
      </w:r>
      <w:r w:rsidR="00055F19">
        <w:rPr>
          <w:rFonts w:ascii="Times New Roman" w:hAnsi="Times New Roman" w:cs="Times New Roman"/>
          <w:sz w:val="24"/>
          <w:szCs w:val="24"/>
        </w:rPr>
        <w:t>,</w:t>
      </w:r>
    </w:p>
    <w:p w:rsidR="00E8022B" w:rsidRPr="00055F19" w:rsidRDefault="00E8022B" w:rsidP="00055F19">
      <w:pPr>
        <w:pStyle w:val="Geenafstand"/>
        <w:numPr>
          <w:ilvl w:val="0"/>
          <w:numId w:val="5"/>
        </w:numPr>
        <w:rPr>
          <w:rFonts w:ascii="Times New Roman" w:hAnsi="Times New Roman" w:cs="Times New Roman"/>
          <w:color w:val="1F497D"/>
          <w:sz w:val="24"/>
          <w:szCs w:val="24"/>
        </w:rPr>
      </w:pPr>
      <w:r w:rsidRPr="00E8022B">
        <w:rPr>
          <w:rFonts w:ascii="Times New Roman" w:hAnsi="Times New Roman" w:cs="Times New Roman"/>
          <w:sz w:val="24"/>
          <w:szCs w:val="24"/>
        </w:rPr>
        <w:t xml:space="preserve">een substantieel van het aantal bijstandsgerechtigden inmiddels langer dan </w:t>
      </w:r>
      <w:r w:rsidR="00055F19">
        <w:rPr>
          <w:rFonts w:ascii="Times New Roman" w:hAnsi="Times New Roman" w:cs="Times New Roman"/>
          <w:sz w:val="24"/>
          <w:szCs w:val="24"/>
        </w:rPr>
        <w:t>drie</w:t>
      </w:r>
      <w:r w:rsidRPr="00E8022B">
        <w:rPr>
          <w:rFonts w:ascii="Times New Roman" w:hAnsi="Times New Roman" w:cs="Times New Roman"/>
          <w:sz w:val="24"/>
          <w:szCs w:val="24"/>
        </w:rPr>
        <w:t xml:space="preserve"> jaar een uitkering heeft en</w:t>
      </w:r>
      <w:r w:rsidR="00055F19">
        <w:rPr>
          <w:rFonts w:ascii="Times New Roman" w:hAnsi="Times New Roman" w:cs="Times New Roman"/>
          <w:sz w:val="24"/>
          <w:szCs w:val="24"/>
        </w:rPr>
        <w:t xml:space="preserve"> </w:t>
      </w:r>
      <w:r w:rsidRPr="00E8022B">
        <w:rPr>
          <w:rFonts w:ascii="Times New Roman" w:hAnsi="Times New Roman" w:cs="Times New Roman"/>
          <w:sz w:val="24"/>
          <w:szCs w:val="24"/>
        </w:rPr>
        <w:t>/</w:t>
      </w:r>
      <w:r w:rsidR="00055F19">
        <w:rPr>
          <w:rFonts w:ascii="Times New Roman" w:hAnsi="Times New Roman" w:cs="Times New Roman"/>
          <w:sz w:val="24"/>
          <w:szCs w:val="24"/>
        </w:rPr>
        <w:t xml:space="preserve"> </w:t>
      </w:r>
      <w:r w:rsidRPr="00E8022B">
        <w:rPr>
          <w:rFonts w:ascii="Times New Roman" w:hAnsi="Times New Roman" w:cs="Times New Roman"/>
          <w:sz w:val="24"/>
          <w:szCs w:val="24"/>
        </w:rPr>
        <w:t xml:space="preserve">of volledig is vrijgesteld van de arbeidsplicht. </w:t>
      </w:r>
    </w:p>
    <w:p w:rsidR="00055F19" w:rsidRPr="00E8022B" w:rsidRDefault="00055F19" w:rsidP="00055F19">
      <w:pPr>
        <w:pStyle w:val="Geenafstand"/>
        <w:rPr>
          <w:rFonts w:ascii="Times New Roman" w:hAnsi="Times New Roman" w:cs="Times New Roman"/>
          <w:color w:val="1F497D"/>
          <w:sz w:val="24"/>
          <w:szCs w:val="24"/>
        </w:rPr>
      </w:pPr>
      <w:r>
        <w:rPr>
          <w:rFonts w:ascii="Times New Roman" w:hAnsi="Times New Roman" w:cs="Times New Roman"/>
          <w:sz w:val="24"/>
          <w:szCs w:val="24"/>
        </w:rPr>
        <w:t>Deze beantwoording was voor GB aanleiding om aan het College Art. – 41 vragen te stellen.</w:t>
      </w:r>
    </w:p>
    <w:p w:rsidR="00055F19" w:rsidRDefault="00055F19" w:rsidP="00E8022B">
      <w:pPr>
        <w:pStyle w:val="Geenafstand"/>
        <w:rPr>
          <w:rFonts w:ascii="Times New Roman" w:hAnsi="Times New Roman" w:cs="Times New Roman"/>
          <w:sz w:val="24"/>
          <w:szCs w:val="24"/>
        </w:rPr>
      </w:pPr>
    </w:p>
    <w:p w:rsidR="00055F19" w:rsidRPr="00055F19" w:rsidRDefault="00055F19" w:rsidP="00E8022B">
      <w:pPr>
        <w:pStyle w:val="Geenafstand"/>
        <w:rPr>
          <w:rFonts w:ascii="Times New Roman" w:hAnsi="Times New Roman" w:cs="Times New Roman"/>
          <w:b/>
          <w:sz w:val="24"/>
          <w:szCs w:val="24"/>
        </w:rPr>
      </w:pPr>
      <w:r>
        <w:rPr>
          <w:rFonts w:ascii="Times New Roman" w:hAnsi="Times New Roman" w:cs="Times New Roman"/>
          <w:b/>
          <w:sz w:val="24"/>
          <w:szCs w:val="24"/>
        </w:rPr>
        <w:t xml:space="preserve">GB stelt Art. – 41 vragen </w:t>
      </w:r>
    </w:p>
    <w:p w:rsidR="00E8022B" w:rsidRPr="00E8022B" w:rsidRDefault="00E8022B" w:rsidP="00E8022B">
      <w:pPr>
        <w:pStyle w:val="Geenafstand"/>
        <w:rPr>
          <w:rFonts w:ascii="Times New Roman" w:hAnsi="Times New Roman" w:cs="Times New Roman"/>
          <w:sz w:val="24"/>
          <w:szCs w:val="24"/>
        </w:rPr>
      </w:pPr>
      <w:r w:rsidRPr="00E8022B">
        <w:rPr>
          <w:rFonts w:ascii="Times New Roman" w:hAnsi="Times New Roman" w:cs="Times New Roman"/>
          <w:sz w:val="24"/>
          <w:szCs w:val="24"/>
        </w:rPr>
        <w:t xml:space="preserve">Dit leidt tot de volgende vragen aan het College: </w:t>
      </w:r>
    </w:p>
    <w:p w:rsidR="00E8022B" w:rsidRPr="00E8022B" w:rsidRDefault="00E8022B" w:rsidP="00055F19">
      <w:pPr>
        <w:pStyle w:val="Geenafstand"/>
        <w:numPr>
          <w:ilvl w:val="0"/>
          <w:numId w:val="6"/>
        </w:numPr>
        <w:rPr>
          <w:rFonts w:ascii="Times New Roman" w:hAnsi="Times New Roman" w:cs="Times New Roman"/>
          <w:sz w:val="24"/>
          <w:szCs w:val="24"/>
        </w:rPr>
      </w:pPr>
      <w:r w:rsidRPr="00E8022B">
        <w:rPr>
          <w:rFonts w:ascii="Times New Roman" w:hAnsi="Times New Roman" w:cs="Times New Roman"/>
          <w:sz w:val="24"/>
          <w:szCs w:val="24"/>
        </w:rPr>
        <w:t xml:space="preserve">Is het College het met </w:t>
      </w:r>
      <w:proofErr w:type="spellStart"/>
      <w:r w:rsidRPr="00E8022B">
        <w:rPr>
          <w:rFonts w:ascii="Times New Roman" w:hAnsi="Times New Roman" w:cs="Times New Roman"/>
          <w:sz w:val="24"/>
          <w:szCs w:val="24"/>
        </w:rPr>
        <w:t>GemeenteBelangen</w:t>
      </w:r>
      <w:proofErr w:type="spellEnd"/>
      <w:r w:rsidRPr="00E8022B">
        <w:rPr>
          <w:rFonts w:ascii="Times New Roman" w:hAnsi="Times New Roman" w:cs="Times New Roman"/>
          <w:sz w:val="24"/>
          <w:szCs w:val="24"/>
        </w:rPr>
        <w:t xml:space="preserve"> eens dat ouderenwerkloosheid, ook in Katwijk, een steeds groter probleem is? </w:t>
      </w:r>
    </w:p>
    <w:p w:rsidR="00E8022B" w:rsidRPr="00E8022B" w:rsidRDefault="00E8022B" w:rsidP="00055F19">
      <w:pPr>
        <w:pStyle w:val="Geenafstand"/>
        <w:numPr>
          <w:ilvl w:val="0"/>
          <w:numId w:val="6"/>
        </w:numPr>
        <w:rPr>
          <w:rFonts w:ascii="Times New Roman" w:hAnsi="Times New Roman" w:cs="Times New Roman"/>
          <w:sz w:val="24"/>
          <w:szCs w:val="24"/>
        </w:rPr>
      </w:pPr>
      <w:r w:rsidRPr="00E8022B">
        <w:rPr>
          <w:rFonts w:ascii="Times New Roman" w:hAnsi="Times New Roman" w:cs="Times New Roman"/>
          <w:sz w:val="24"/>
          <w:szCs w:val="24"/>
        </w:rPr>
        <w:t>Bent u het met GB eens dat het zonde is om geen gebruik te maken van de specifieke kwaliteiten (in de zin van ervaring, kennis, stabiliteit) van 45 - plussers?</w:t>
      </w:r>
    </w:p>
    <w:p w:rsidR="00E8022B" w:rsidRPr="00E8022B" w:rsidRDefault="00E8022B" w:rsidP="00055F19">
      <w:pPr>
        <w:pStyle w:val="Geenafstand"/>
        <w:numPr>
          <w:ilvl w:val="0"/>
          <w:numId w:val="6"/>
        </w:numPr>
        <w:rPr>
          <w:rFonts w:ascii="Times New Roman" w:hAnsi="Times New Roman" w:cs="Times New Roman"/>
          <w:color w:val="000000"/>
          <w:sz w:val="24"/>
          <w:szCs w:val="24"/>
        </w:rPr>
      </w:pPr>
      <w:r w:rsidRPr="00E8022B">
        <w:rPr>
          <w:rFonts w:ascii="Times New Roman" w:hAnsi="Times New Roman" w:cs="Times New Roman"/>
          <w:color w:val="000000"/>
          <w:sz w:val="24"/>
          <w:szCs w:val="24"/>
        </w:rPr>
        <w:t xml:space="preserve">Ouderen komen in het algemeen relatief vaak voor aan de onderkant van het bijstandsbestand. Ook, of mede daardoor krijgen zij veelal relatief weinig re-integratietrajecten gericht op werk aangeboden en hebben zij relatief vaak een ontheffing van de sollicitatieplicht. Is dat ook in Katwijk het geval? </w:t>
      </w:r>
    </w:p>
    <w:p w:rsidR="00E8022B" w:rsidRPr="00E8022B" w:rsidRDefault="00E8022B" w:rsidP="00055F19">
      <w:pPr>
        <w:pStyle w:val="Geenafstand"/>
        <w:numPr>
          <w:ilvl w:val="0"/>
          <w:numId w:val="6"/>
        </w:numPr>
        <w:rPr>
          <w:rFonts w:ascii="Times New Roman" w:hAnsi="Times New Roman" w:cs="Times New Roman"/>
          <w:color w:val="000000"/>
          <w:sz w:val="24"/>
          <w:szCs w:val="24"/>
        </w:rPr>
      </w:pPr>
      <w:r w:rsidRPr="00E8022B">
        <w:rPr>
          <w:rFonts w:ascii="Times New Roman" w:hAnsi="Times New Roman" w:cs="Times New Roman"/>
          <w:color w:val="000000"/>
          <w:sz w:val="24"/>
          <w:szCs w:val="24"/>
        </w:rPr>
        <w:t>Investeert de gemeente vooral in kansrijke klanten wat ten koste gaat van investering aan klanten die minder kansrijk zijn, met als gevolg dat het risico voor blijvende werkloosheid voor de groep oudere werkzoekenden alleen maar toeneemt?</w:t>
      </w:r>
    </w:p>
    <w:p w:rsidR="00E8022B" w:rsidRPr="00E8022B" w:rsidRDefault="00E8022B" w:rsidP="00055F19">
      <w:pPr>
        <w:pStyle w:val="Geenafstand"/>
        <w:numPr>
          <w:ilvl w:val="0"/>
          <w:numId w:val="6"/>
        </w:numPr>
        <w:rPr>
          <w:rFonts w:ascii="Times New Roman" w:hAnsi="Times New Roman" w:cs="Times New Roman"/>
          <w:color w:val="000000"/>
          <w:sz w:val="24"/>
          <w:szCs w:val="24"/>
        </w:rPr>
      </w:pPr>
      <w:r w:rsidRPr="00E8022B">
        <w:rPr>
          <w:rFonts w:ascii="Times New Roman" w:hAnsi="Times New Roman" w:cs="Times New Roman"/>
          <w:color w:val="000000"/>
          <w:sz w:val="24"/>
          <w:szCs w:val="24"/>
        </w:rPr>
        <w:t xml:space="preserve">Wat zijn de dringende redenen dat een groot aantal 45 - plussers al meer dan </w:t>
      </w:r>
      <w:r w:rsidR="00055F19">
        <w:rPr>
          <w:rFonts w:ascii="Times New Roman" w:hAnsi="Times New Roman" w:cs="Times New Roman"/>
          <w:color w:val="000000"/>
          <w:sz w:val="24"/>
          <w:szCs w:val="24"/>
        </w:rPr>
        <w:t>drie</w:t>
      </w:r>
      <w:r w:rsidRPr="00E8022B">
        <w:rPr>
          <w:rFonts w:ascii="Times New Roman" w:hAnsi="Times New Roman" w:cs="Times New Roman"/>
          <w:color w:val="000000"/>
          <w:sz w:val="24"/>
          <w:szCs w:val="24"/>
        </w:rPr>
        <w:t xml:space="preserve"> jaar in de bijstand zitten en</w:t>
      </w:r>
      <w:r w:rsidR="00055F19">
        <w:rPr>
          <w:rFonts w:ascii="Times New Roman" w:hAnsi="Times New Roman" w:cs="Times New Roman"/>
          <w:color w:val="000000"/>
          <w:sz w:val="24"/>
          <w:szCs w:val="24"/>
        </w:rPr>
        <w:t xml:space="preserve"> </w:t>
      </w:r>
      <w:r w:rsidRPr="00E8022B">
        <w:rPr>
          <w:rFonts w:ascii="Times New Roman" w:hAnsi="Times New Roman" w:cs="Times New Roman"/>
          <w:color w:val="000000"/>
          <w:sz w:val="24"/>
          <w:szCs w:val="24"/>
        </w:rPr>
        <w:t>/</w:t>
      </w:r>
      <w:r w:rsidR="00055F19">
        <w:rPr>
          <w:rFonts w:ascii="Times New Roman" w:hAnsi="Times New Roman" w:cs="Times New Roman"/>
          <w:color w:val="000000"/>
          <w:sz w:val="24"/>
          <w:szCs w:val="24"/>
        </w:rPr>
        <w:t xml:space="preserve"> </w:t>
      </w:r>
      <w:r w:rsidRPr="00E8022B">
        <w:rPr>
          <w:rFonts w:ascii="Times New Roman" w:hAnsi="Times New Roman" w:cs="Times New Roman"/>
          <w:color w:val="000000"/>
          <w:sz w:val="24"/>
          <w:szCs w:val="24"/>
        </w:rPr>
        <w:t xml:space="preserve">of zijn volledig vrijgesteld van de arbeidsplicht? Kunt u in dat verband ook aangeven hoe lang 45 - plussers volledig zijn vrijgesteld van de arbeidsplicht? </w:t>
      </w:r>
    </w:p>
    <w:p w:rsidR="00E8022B" w:rsidRPr="00E8022B" w:rsidRDefault="00E8022B" w:rsidP="00055F19">
      <w:pPr>
        <w:pStyle w:val="Geenafstand"/>
        <w:numPr>
          <w:ilvl w:val="0"/>
          <w:numId w:val="6"/>
        </w:numPr>
        <w:rPr>
          <w:rFonts w:ascii="Times New Roman" w:hAnsi="Times New Roman" w:cs="Times New Roman"/>
          <w:color w:val="000000"/>
          <w:sz w:val="24"/>
          <w:szCs w:val="24"/>
        </w:rPr>
      </w:pPr>
      <w:r w:rsidRPr="00E8022B">
        <w:rPr>
          <w:rFonts w:ascii="Times New Roman" w:hAnsi="Times New Roman" w:cs="Times New Roman"/>
          <w:color w:val="000000"/>
          <w:sz w:val="24"/>
          <w:szCs w:val="24"/>
        </w:rPr>
        <w:t xml:space="preserve">Als gevolg van de decentralisatieoperaties (jeugdzorg, AWBZ etc.) zal noodzakelijkerwijs een steeds groter beroep worden gedaan op vrijwilligers. Hoe kijkt het College aan tegen de mogelijkheid om (oudere) bijstandsgerechtigden die al lang in bijstand zitten als vrijwilliger in dat kader allerhande werkzaamheden te laten verrichten, ook bezien in het licht van de Participatiewet? Welke mogelijkheden ziet het College? Welke belemmeringen ziet u? </w:t>
      </w:r>
    </w:p>
    <w:p w:rsidR="00E8022B" w:rsidRPr="00E8022B" w:rsidRDefault="00E8022B" w:rsidP="00055F19">
      <w:pPr>
        <w:pStyle w:val="Geenafstand"/>
        <w:numPr>
          <w:ilvl w:val="0"/>
          <w:numId w:val="6"/>
        </w:numPr>
        <w:rPr>
          <w:rFonts w:ascii="Times New Roman" w:hAnsi="Times New Roman" w:cs="Times New Roman"/>
          <w:color w:val="000000"/>
          <w:sz w:val="24"/>
          <w:szCs w:val="24"/>
        </w:rPr>
      </w:pPr>
      <w:r w:rsidRPr="00E8022B">
        <w:rPr>
          <w:rFonts w:ascii="Times New Roman" w:hAnsi="Times New Roman" w:cs="Times New Roman"/>
          <w:color w:val="000000"/>
          <w:sz w:val="24"/>
          <w:szCs w:val="24"/>
        </w:rPr>
        <w:lastRenderedPageBreak/>
        <w:t xml:space="preserve">Oordeelt u de huidige dienstverlening aan de oudere werkloze die gebruikmaakt van de bijstand als effectief? Wat zijn, naar het oordeel van het College, de effectieve elementen in de huidige dienstverlening aan de oudere werkloze?   </w:t>
      </w:r>
    </w:p>
    <w:p w:rsidR="00E8022B" w:rsidRPr="00E8022B" w:rsidRDefault="00E8022B" w:rsidP="00055F19">
      <w:pPr>
        <w:pStyle w:val="Geenafstand"/>
        <w:numPr>
          <w:ilvl w:val="0"/>
          <w:numId w:val="6"/>
        </w:numPr>
        <w:rPr>
          <w:rFonts w:ascii="Times New Roman" w:hAnsi="Times New Roman" w:cs="Times New Roman"/>
          <w:sz w:val="24"/>
          <w:szCs w:val="24"/>
        </w:rPr>
      </w:pPr>
      <w:r w:rsidRPr="00E8022B">
        <w:rPr>
          <w:rFonts w:ascii="Times New Roman" w:hAnsi="Times New Roman" w:cs="Times New Roman"/>
          <w:color w:val="000000"/>
          <w:sz w:val="24"/>
          <w:szCs w:val="24"/>
        </w:rPr>
        <w:t>Welk specifiek vraaggericht beleid (dus uitgebreide diagnose, maatwerk, continue herbeoordeling, geen standaard re-integratietrajecten etc.) voert de gemeente Katwijk nu op ouderenwerkloosheid? Als het antwoord op deze vraag ontkennend is</w:t>
      </w:r>
      <w:r w:rsidRPr="00E8022B">
        <w:rPr>
          <w:rFonts w:ascii="Times New Roman" w:hAnsi="Times New Roman" w:cs="Times New Roman"/>
          <w:sz w:val="24"/>
          <w:szCs w:val="24"/>
        </w:rPr>
        <w:t xml:space="preserve">, is het College van plan om met specifiek vraaggericht dan wel nader uitgewerkt beleid te komen op het gebied van ouderenwerkloosheid en haar dienstverlening daarop aan te passen? En, kan het College in het laatste geval aangeven binnen welke termijn het beleid en de dienstverlening hierop kan zijn aangepast. </w:t>
      </w:r>
    </w:p>
    <w:p w:rsidR="00E8022B" w:rsidRPr="00E8022B" w:rsidRDefault="00055F19" w:rsidP="00E8022B">
      <w:pPr>
        <w:pStyle w:val="Geenafstand"/>
        <w:rPr>
          <w:rFonts w:ascii="Times New Roman" w:hAnsi="Times New Roman" w:cs="Times New Roman"/>
          <w:sz w:val="24"/>
          <w:szCs w:val="24"/>
        </w:rPr>
      </w:pP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 xml:space="preserve"> is in afwachting van de antwoorden van het College en zal u verder op de hoogte houden van deze reactie. </w:t>
      </w:r>
    </w:p>
    <w:p w:rsidR="00055F19" w:rsidRDefault="00055F19" w:rsidP="00E8022B">
      <w:pPr>
        <w:pStyle w:val="Geenafstand"/>
        <w:rPr>
          <w:rFonts w:ascii="Times New Roman" w:hAnsi="Times New Roman" w:cs="Times New Roman"/>
          <w:sz w:val="24"/>
          <w:szCs w:val="24"/>
        </w:rPr>
      </w:pPr>
    </w:p>
    <w:p w:rsidR="00E8022B" w:rsidRPr="00E8022B" w:rsidRDefault="00E8022B" w:rsidP="00E8022B">
      <w:pPr>
        <w:pStyle w:val="Geenafstand"/>
        <w:rPr>
          <w:rFonts w:ascii="Times New Roman" w:hAnsi="Times New Roman" w:cs="Times New Roman"/>
          <w:sz w:val="24"/>
          <w:szCs w:val="24"/>
        </w:rPr>
      </w:pPr>
      <w:r w:rsidRPr="00E8022B">
        <w:rPr>
          <w:rFonts w:ascii="Times New Roman" w:hAnsi="Times New Roman" w:cs="Times New Roman"/>
          <w:sz w:val="24"/>
          <w:szCs w:val="24"/>
        </w:rPr>
        <w:t xml:space="preserve">Emile </w:t>
      </w:r>
      <w:proofErr w:type="spellStart"/>
      <w:r w:rsidRPr="00E8022B">
        <w:rPr>
          <w:rFonts w:ascii="Times New Roman" w:hAnsi="Times New Roman" w:cs="Times New Roman"/>
          <w:sz w:val="24"/>
          <w:szCs w:val="24"/>
        </w:rPr>
        <w:t>Soetendal</w:t>
      </w:r>
      <w:proofErr w:type="spellEnd"/>
      <w:r w:rsidR="00055F19">
        <w:rPr>
          <w:rFonts w:ascii="Times New Roman" w:hAnsi="Times New Roman" w:cs="Times New Roman"/>
          <w:sz w:val="24"/>
          <w:szCs w:val="24"/>
        </w:rPr>
        <w:t>,</w:t>
      </w:r>
    </w:p>
    <w:p w:rsidR="00EC4CEB" w:rsidRPr="00E8022B" w:rsidRDefault="00055F19" w:rsidP="00E8022B">
      <w:pPr>
        <w:pStyle w:val="Geenafstand"/>
        <w:rPr>
          <w:rFonts w:ascii="Times New Roman" w:hAnsi="Times New Roman" w:cs="Times New Roman"/>
          <w:sz w:val="24"/>
          <w:szCs w:val="24"/>
        </w:rPr>
      </w:pPr>
      <w:r>
        <w:rPr>
          <w:rFonts w:ascii="Times New Roman" w:hAnsi="Times New Roman" w:cs="Times New Roman"/>
          <w:sz w:val="24"/>
          <w:szCs w:val="24"/>
        </w:rPr>
        <w:t xml:space="preserve">fractie </w:t>
      </w: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w:t>
      </w:r>
    </w:p>
    <w:sectPr w:rsidR="00EC4CEB" w:rsidRPr="00E80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52EBF"/>
    <w:multiLevelType w:val="hybridMultilevel"/>
    <w:tmpl w:val="2B2C92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368E1C19"/>
    <w:multiLevelType w:val="hybridMultilevel"/>
    <w:tmpl w:val="2A4E70A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nsid w:val="6088093D"/>
    <w:multiLevelType w:val="hybridMultilevel"/>
    <w:tmpl w:val="F58EF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5EF301F"/>
    <w:multiLevelType w:val="hybridMultilevel"/>
    <w:tmpl w:val="302A4642"/>
    <w:lvl w:ilvl="0" w:tplc="C1B6E032">
      <w:start w:val="1"/>
      <w:numFmt w:val="decimal"/>
      <w:lvlText w:val="%1."/>
      <w:lvlJc w:val="left"/>
      <w:pPr>
        <w:ind w:left="360" w:hanging="360"/>
      </w:pPr>
      <w:rPr>
        <w:rFonts w:ascii="Calibri" w:hAnsi="Calibri" w:hint="default"/>
        <w:color w:val="auto"/>
        <w:sz w:val="22"/>
        <w:szCs w:val="22"/>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nsid w:val="7ACB0EA2"/>
    <w:multiLevelType w:val="hybridMultilevel"/>
    <w:tmpl w:val="A5846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2B"/>
    <w:rsid w:val="00055F19"/>
    <w:rsid w:val="00E8022B"/>
    <w:rsid w:val="00EC4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022B"/>
    <w:pPr>
      <w:spacing w:after="0" w:line="240" w:lineRule="auto"/>
    </w:pPr>
    <w:rPr>
      <w:rFonts w:ascii="Verdana" w:eastAsia="Times New Roman" w:hAnsi="Verdana"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8022B"/>
    <w:pPr>
      <w:spacing w:after="0" w:line="240" w:lineRule="auto"/>
    </w:pPr>
  </w:style>
  <w:style w:type="paragraph" w:styleId="Normaalweb">
    <w:name w:val="Normal (Web)"/>
    <w:basedOn w:val="Standaard"/>
    <w:uiPriority w:val="99"/>
    <w:semiHidden/>
    <w:unhideWhenUsed/>
    <w:rsid w:val="00E8022B"/>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022B"/>
    <w:pPr>
      <w:spacing w:after="0" w:line="240" w:lineRule="auto"/>
    </w:pPr>
    <w:rPr>
      <w:rFonts w:ascii="Verdana" w:eastAsia="Times New Roman" w:hAnsi="Verdana"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8022B"/>
    <w:pPr>
      <w:spacing w:after="0" w:line="240" w:lineRule="auto"/>
    </w:pPr>
  </w:style>
  <w:style w:type="paragraph" w:styleId="Normaalweb">
    <w:name w:val="Normal (Web)"/>
    <w:basedOn w:val="Standaard"/>
    <w:uiPriority w:val="99"/>
    <w:semiHidden/>
    <w:unhideWhenUsed/>
    <w:rsid w:val="00E8022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9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666</Words>
  <Characters>3668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2014-02-15T20:49:00Z</dcterms:created>
  <dcterms:modified xsi:type="dcterms:W3CDTF">2014-02-15T21:08:00Z</dcterms:modified>
</cp:coreProperties>
</file>